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кыргыз тили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окуу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)  </w:t>
      </w:r>
    </w:p>
    <w:p>
      <w:pPr>
        <w:pStyle w:val="Normal.0"/>
        <w:spacing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сабагынан түзүлгөн тематикалык календардык планы</w:t>
      </w:r>
    </w:p>
    <w:p>
      <w:pPr>
        <w:pStyle w:val="Normal.0"/>
        <w:spacing w:before="60" w:after="6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 Жыл бою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-102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spacing w:before="60" w:after="6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II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жумасына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3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, 21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before="60" w:after="6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 Мгуалим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105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"/>
        <w:gridCol w:w="2938"/>
        <w:gridCol w:w="1031"/>
        <w:gridCol w:w="160"/>
        <w:gridCol w:w="1139"/>
        <w:gridCol w:w="1850"/>
        <w:gridCol w:w="2934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 xml:space="preserve"> №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Сабактын темасы </w:t>
            </w:r>
          </w:p>
        </w:tc>
        <w:tc>
          <w:tcPr>
            <w:tcW w:type="dxa" w:w="1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Сааты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onstantia" w:cs="Constantia" w:hAnsi="Constantia" w:eastAsia="Constantia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өөнөтү 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Булактары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56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                                 </w:t>
            </w: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Алтын балалык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Бала менен чымчык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10.11.20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11.11.20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55-57-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 окуу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shd w:val="nil" w:color="auto" w:fill="auto"/>
                <w:lang w:val="en-US"/>
              </w:rPr>
              <w:instrText xml:space="preserve"> HYPERLINK "https://clck.ru/RidGj"</w:instrText>
            </w:r>
            <w:r>
              <w:rPr>
                <w:rStyle w:val="Hyperlink.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shd w:val="nil" w:color="auto" w:fill="auto"/>
                <w:rtl w:val="0"/>
                <w:lang w:val="en-US"/>
              </w:rPr>
              <w:t>https://clck.ru/RidGj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Сынган табак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Музыка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13.11.20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67-59-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 окууу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жазуу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1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hd w:val="nil" w:color="auto" w:fill="auto"/>
                <w:lang w:val="ru-RU"/>
              </w:rPr>
              <w:instrText xml:space="preserve"> HYPERLINK "https://youtu.be/3fWGIjX0Er4"</w:instrText>
            </w:r>
            <w:r>
              <w:rPr>
                <w:rStyle w:val="Hyperlink.1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hd w:val="nil" w:color="auto" w:fill="auto"/>
                <w:rtl w:val="0"/>
                <w:lang w:val="ru-RU"/>
              </w:rPr>
              <w:t>https://youtu.be/3fWGIjX0Er4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Талаага тай өнүптүр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17.11.20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69-60-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1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hd w:val="nil" w:color="auto" w:fill="auto"/>
                <w:lang w:val="ru-RU"/>
              </w:rPr>
              <w:instrText xml:space="preserve"> HYPERLINK "https://clck.ru/RidNH"</w:instrText>
            </w:r>
            <w:r>
              <w:rPr>
                <w:rStyle w:val="Hyperlink.1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hd w:val="nil" w:color="auto" w:fill="auto"/>
                <w:rtl w:val="0"/>
                <w:lang w:val="ru-RU"/>
              </w:rPr>
              <w:t>https://clck.ru/RidNH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Боорукер кыз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18.11.20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"https://ky.m.wikipedia.org/wiki"</w:instrText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https://ky.m.wikipedia.org/wiki</w:t>
            </w: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Өзүнүкү жана өзгөнүкү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20.11.20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62-63-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"https://youtu.be/N4wwk4WPVyQ"</w:instrText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https://youtu.be/N4wwk4WPVyQ</w:t>
            </w: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Өкүнүч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Көрсө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24.11.20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63-65-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"http://online.fliphtml5.com/fumf/bqrj/#p=1"</w:instrText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http://online.fliphtml5.com/fumf/bqrj/#p=1</w:t>
            </w: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Ай жаңыргандагы ыр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Таңкы нур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25.11.20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66-67-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"http://online.fliphtml5.com/fumf/bqrj/#p=1"</w:instrText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http://online.fliphtml5.com/fumf/bqrj/#p=1</w:t>
            </w: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Козу телүү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Бөлүм боюнча кайталоо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27.11.20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68-70-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"http://online.fliphtml5.com/fumf/bqrj/#p=1"</w:instrText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http://online.fliphtml5.com/fumf/bqrj/#p=1</w:t>
            </w:r>
            <w:r>
              <w:rPr>
                <w:rFonts w:ascii="Constantia" w:cs="Constantia" w:hAnsi="Constantia" w:eastAsia="Constant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56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                                                            VII.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Мына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жаады аппак кар</w:t>
            </w:r>
          </w:p>
        </w:tc>
      </w:tr>
    </w:tbl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"/>
        <w:gridCol w:w="2334"/>
        <w:gridCol w:w="170"/>
        <w:gridCol w:w="990"/>
        <w:gridCol w:w="997"/>
        <w:gridCol w:w="170"/>
        <w:gridCol w:w="1470"/>
        <w:gridCol w:w="170"/>
        <w:gridCol w:w="2572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9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Жаады кар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01.12.20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"https://youtu.be/nXkKiAUAwW0"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https://youtu.be/nXkKiAUAwW0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Ит менен аюу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02.12.20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71-72-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"https://youtu.be/CdUzXyt3cIU"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https://youtu.be/CdUzXyt3cIU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Кышта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Жаа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жаа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ак карым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04.12.20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73-75-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"https://youtu.be/n22TAFc-b_Q"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https://youtu.be/n22TAFc-b_Q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Аба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ырайын кантип билүүгө болот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08.12.20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"https://youtu.be/JtaBcJkK184"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https://youtu.be/JtaBcJkK184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13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Түлкү менен сүлөөсүн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09.12.20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"https://youtu.be/fyeEBAvC1oQ"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https://youtu.be/fyeEBAvC1oQ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Алтын таяк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78-80-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"https://youtu.be/ed0g7MEeuRY"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https://youtu.be/ed0g7MEeuRY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Сыйкырдуу кыш” деген темада дил баян жазуу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сүрөт тартуу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15.12.20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81-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"https://youtu.be/U3sfR0lDZJg"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https://youtu.be/U3sfR0lDZJg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Балаты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Кар тилеген каргалар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82-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"https://youtu.be/Q-wq6019VPQ"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https://youtu.be/Q-wq6019VPQ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17</w:t>
            </w:r>
          </w:p>
        </w:tc>
        <w:tc>
          <w:tcPr>
            <w:tcW w:type="dxa" w:w="2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Бөлүм боюнча кайталоо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83-84-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"https://youtu.be/BkraNyMzXfA"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https://youtu.be/BkraNyMzXfA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3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                          VIII.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Сөз үйрөнүп алалы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18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Сөз үйрөнүп алалы</w:t>
            </w:r>
          </w:p>
        </w:tc>
        <w:tc>
          <w:tcPr>
            <w:tcW w:type="dxa" w:w="11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22.12.20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85-86-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"https://youtu.be/txtbhyTRRVI"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https://youtu.be/txtbhyTRRVI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19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Керик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Акыра </w:t>
            </w:r>
          </w:p>
        </w:tc>
        <w:tc>
          <w:tcPr>
            <w:tcW w:type="dxa" w:w="11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87-88-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"https://youtu.be/txtbhyTRRVI"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https://youtu.be/txtbhyTRRVI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20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Чейректик кайталоо </w:t>
            </w:r>
          </w:p>
        </w:tc>
        <w:tc>
          <w:tcPr>
            <w:tcW w:type="dxa" w:w="11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25.12.20</w:t>
            </w:r>
          </w:p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"https://youtu.be/BkraNyMzXfA"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https://youtu.be/BkraNyMzXfA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spacing w:before="60" w:after="60" w:line="192" w:lineRule="auto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shd w:val="nil" w:color="auto" w:fill="auto"/>
      <w:lang w:val="en-US"/>
    </w:rPr>
  </w:style>
  <w:style w:type="character" w:styleId="Hyperlink.1">
    <w:name w:val="Hyperlink.1"/>
    <w:basedOn w:val="Ссылка"/>
    <w:next w:val="Hyperlink.1"/>
    <w:rPr>
      <w:shd w:val="nil" w:color="auto" w:fill="auto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