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93"/>
        <w:gridCol w:w="7796"/>
        <w:gridCol w:w="4253"/>
        <w:gridCol w:w="2976"/>
      </w:tblGrid>
      <w:tr w:rsidR="00306DA2" w:rsidRPr="00E20267" w:rsidTr="00350C0F">
        <w:tc>
          <w:tcPr>
            <w:tcW w:w="993" w:type="dxa"/>
          </w:tcPr>
          <w:p w:rsidR="00306DA2" w:rsidRDefault="00306DA2" w:rsidP="00350C0F"/>
        </w:tc>
        <w:tc>
          <w:tcPr>
            <w:tcW w:w="7796" w:type="dxa"/>
          </w:tcPr>
          <w:p w:rsidR="00306DA2" w:rsidRDefault="00306DA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306DA2" w:rsidRDefault="00306DA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ky-KG"/>
              </w:rPr>
            </w:pPr>
            <w:r w:rsidRPr="00306D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                             </w:t>
            </w:r>
            <w:r w:rsidRPr="00306DA2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ky-KG"/>
              </w:rPr>
              <w:t xml:space="preserve">3 четверть </w:t>
            </w:r>
          </w:p>
          <w:p w:rsidR="00306DA2" w:rsidRPr="00306DA2" w:rsidRDefault="00306DA2" w:rsidP="00350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ky-KG"/>
              </w:rPr>
            </w:pPr>
          </w:p>
        </w:tc>
        <w:tc>
          <w:tcPr>
            <w:tcW w:w="4253" w:type="dxa"/>
          </w:tcPr>
          <w:p w:rsidR="00306DA2" w:rsidRDefault="00306DA2" w:rsidP="00306DA2">
            <w:pPr>
              <w:ind w:right="2"/>
            </w:pPr>
            <w:r>
              <w:t xml:space="preserve">   </w:t>
            </w:r>
          </w:p>
          <w:p w:rsidR="00306DA2" w:rsidRPr="00306DA2" w:rsidRDefault="00306DA2" w:rsidP="00306DA2">
            <w:pPr>
              <w:ind w:right="2"/>
              <w:rPr>
                <w:b/>
                <w:sz w:val="32"/>
                <w:szCs w:val="32"/>
              </w:rPr>
            </w:pPr>
            <w:r>
              <w:t xml:space="preserve">     </w:t>
            </w:r>
            <w:r w:rsidRPr="00306DA2">
              <w:rPr>
                <w:b/>
                <w:sz w:val="32"/>
                <w:szCs w:val="32"/>
              </w:rPr>
              <w:t>Классы 9 Г; 9 Д.</w:t>
            </w:r>
          </w:p>
        </w:tc>
        <w:tc>
          <w:tcPr>
            <w:tcW w:w="2976" w:type="dxa"/>
            <w:vAlign w:val="bottom"/>
          </w:tcPr>
          <w:p w:rsidR="00306DA2" w:rsidRPr="00E20267" w:rsidRDefault="00306DA2" w:rsidP="00350C0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12.01</w:t>
            </w:r>
          </w:p>
        </w:tc>
        <w:tc>
          <w:tcPr>
            <w:tcW w:w="7796" w:type="dxa"/>
          </w:tcPr>
          <w:p w:rsidR="005E5E0E" w:rsidRPr="005307A2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14.01</w:t>
            </w:r>
          </w:p>
        </w:tc>
        <w:tc>
          <w:tcPr>
            <w:tcW w:w="7796" w:type="dxa"/>
          </w:tcPr>
          <w:p w:rsidR="005E5E0E" w:rsidRPr="005307A2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5307A2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Внешние экономические и социальные связи.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Pr="00921576" w:rsidRDefault="005E5E0E" w:rsidP="005E5E0E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Стр.35-358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19.1 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/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5908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4. Экономическая география КР</w:t>
            </w:r>
          </w:p>
        </w:tc>
        <w:tc>
          <w:tcPr>
            <w:tcW w:w="4253" w:type="dxa"/>
          </w:tcPr>
          <w:p w:rsidR="005E5E0E" w:rsidRDefault="005E5E0E" w:rsidP="005E5E0E"/>
        </w:tc>
        <w:tc>
          <w:tcPr>
            <w:tcW w:w="2976" w:type="dxa"/>
            <w:vAlign w:val="bottom"/>
          </w:tcPr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19.01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№2</w:t>
            </w: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.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Стратегия устойчивого экономического развития КР.</w:t>
            </w:r>
          </w:p>
        </w:tc>
        <w:tc>
          <w:tcPr>
            <w:tcW w:w="4253" w:type="dxa"/>
          </w:tcPr>
          <w:p w:rsidR="005E5E0E" w:rsidRDefault="005E5E0E" w:rsidP="005E5E0E">
            <w:r>
              <w:t>Атлас, физическая карта К.Р., контурная карта</w:t>
            </w:r>
          </w:p>
        </w:tc>
        <w:tc>
          <w:tcPr>
            <w:tcW w:w="2976" w:type="dxa"/>
            <w:vAlign w:val="bottom"/>
          </w:tcPr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стр.346-351</w:t>
            </w:r>
            <w:proofErr w:type="gramStart"/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  <w:proofErr w:type="gramEnd"/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Оформить реферат</w:t>
            </w: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21.01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06D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Город Бишкек</w:t>
            </w:r>
            <w:r w:rsidRPr="00590886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- столица Кыргызской республики</w:t>
            </w:r>
          </w:p>
        </w:tc>
        <w:tc>
          <w:tcPr>
            <w:tcW w:w="4253" w:type="dxa"/>
          </w:tcPr>
          <w:p w:rsidR="005E5E0E" w:rsidRDefault="005E5E0E" w:rsidP="005E5E0E"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</w:p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стр.351-365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19.1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/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Практическая работа №3</w:t>
            </w:r>
            <w:r w:rsidRPr="00A005A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ky-KG"/>
              </w:rPr>
              <w:t xml:space="preserve">. </w:t>
            </w:r>
            <w:r w:rsidRPr="00A005AB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Реферат на тему: ”Бишкек- экономический, политический и культурный центр КР.</w:t>
            </w:r>
          </w:p>
        </w:tc>
        <w:tc>
          <w:tcPr>
            <w:tcW w:w="4253" w:type="dxa"/>
          </w:tcPr>
          <w:p w:rsidR="005E5E0E" w:rsidRDefault="005E5E0E" w:rsidP="005E5E0E">
            <w:r>
              <w:t xml:space="preserve">Интернет, 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 xml:space="preserve">Закончить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работу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 xml:space="preserve">26.01 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921576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921576">
              <w:rPr>
                <w:sz w:val="18"/>
                <w:szCs w:val="18"/>
              </w:rPr>
              <w:t>Осмонов</w:t>
            </w:r>
            <w:proofErr w:type="spellEnd"/>
            <w:r w:rsidRPr="00386301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>
            <w:r>
              <w:t xml:space="preserve"> 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Стр.366-369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28.01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>
            <w:r>
              <w:t xml:space="preserve"> 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Стр.371-377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19.2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02.02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Экономическое и социальное положение.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0D20EA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0D20EA">
              <w:rPr>
                <w:sz w:val="18"/>
                <w:szCs w:val="18"/>
              </w:rPr>
              <w:t>Осмонов</w:t>
            </w:r>
            <w:proofErr w:type="spellEnd"/>
            <w:r w:rsidRPr="000D20EA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8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04.02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 №4.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основные отрасли экономики  Чуйской области.</w:t>
            </w:r>
          </w:p>
        </w:tc>
        <w:tc>
          <w:tcPr>
            <w:tcW w:w="4253" w:type="dxa"/>
          </w:tcPr>
          <w:p w:rsidR="005E5E0E" w:rsidRDefault="005E5E0E" w:rsidP="005E5E0E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Стр.392-396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lastRenderedPageBreak/>
              <w:t>09.02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Стр.396-411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19.4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11.02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Таласская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Закончить схему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16.02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положение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4B42EC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4B42EC">
              <w:rPr>
                <w:sz w:val="18"/>
                <w:szCs w:val="18"/>
              </w:rPr>
              <w:t>Осмонов</w:t>
            </w:r>
            <w:proofErr w:type="spellEnd"/>
            <w:r w:rsidRPr="004B42EC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1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Стр.411-416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18.02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№5.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внутриреспубликанских и внешних связей области</w:t>
            </w: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53" w:type="dxa"/>
          </w:tcPr>
          <w:p w:rsidR="005E5E0E" w:rsidRDefault="005E5E0E" w:rsidP="005E5E0E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Стр.416-424 </w:t>
            </w:r>
            <w:r w:rsidRPr="00E20267">
              <w:rPr>
                <w:rFonts w:ascii="Arial CYR" w:hAnsi="Arial CYR"/>
                <w:sz w:val="20"/>
                <w:szCs w:val="20"/>
              </w:rPr>
              <w:t>§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19.5</w:t>
            </w: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23.02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5E5E0E" w:rsidRPr="00661B94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Оформить реферат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25.02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Ысык-Кульская область.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3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 xml:space="preserve"> 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02.03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C46F3E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C46F3E">
              <w:rPr>
                <w:sz w:val="18"/>
                <w:szCs w:val="18"/>
              </w:rPr>
              <w:t>Осмонов</w:t>
            </w:r>
            <w:proofErr w:type="spellEnd"/>
            <w:r w:rsidRPr="00C46F3E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04.03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E2026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 xml:space="preserve">Практическая работа №6. 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Составить схему ”Перспективы развития туризма в области”.</w:t>
            </w:r>
          </w:p>
        </w:tc>
        <w:tc>
          <w:tcPr>
            <w:tcW w:w="4253" w:type="dxa"/>
          </w:tcPr>
          <w:p w:rsidR="005E5E0E" w:rsidRDefault="005E5E0E" w:rsidP="005E5E0E">
            <w:r>
              <w:t>Атлас, карты областей, контурная карта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  <w:r w:rsidRPr="00E20267">
              <w:rPr>
                <w:rFonts w:ascii="Arial CYR" w:hAnsi="Arial CYR"/>
                <w:sz w:val="20"/>
                <w:szCs w:val="20"/>
              </w:rPr>
              <w:t>закончить работу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09.03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11.03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Нарынская область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</w:t>
            </w: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lastRenderedPageBreak/>
              <w:t>16.03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590886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Экономическое и социальное состояние области</w:t>
            </w:r>
          </w:p>
        </w:tc>
        <w:tc>
          <w:tcPr>
            <w:tcW w:w="4253" w:type="dxa"/>
          </w:tcPr>
          <w:p w:rsidR="005E5E0E" w:rsidRDefault="005E5E0E" w:rsidP="005E5E0E">
            <w:pPr>
              <w:spacing w:line="259" w:lineRule="auto"/>
              <w:ind w:right="2"/>
              <w:rPr>
                <w:b/>
              </w:rPr>
            </w:pPr>
            <w:r w:rsidRPr="00255F6F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255F6F">
              <w:rPr>
                <w:sz w:val="18"/>
                <w:szCs w:val="18"/>
              </w:rPr>
              <w:t>Осмонов</w:t>
            </w:r>
            <w:proofErr w:type="spellEnd"/>
            <w:r w:rsidRPr="00255F6F">
              <w:rPr>
                <w:sz w:val="20"/>
                <w:szCs w:val="20"/>
              </w:rPr>
              <w:t>.</w:t>
            </w:r>
            <w:r w:rsidRPr="00641DE2">
              <w:rPr>
                <w:sz w:val="20"/>
                <w:szCs w:val="20"/>
              </w:rPr>
              <w:t xml:space="preserve"> </w:t>
            </w:r>
            <w:hyperlink r:id="rId1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5E5E0E" w:rsidRDefault="005E5E0E" w:rsidP="005E5E0E"/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Сделать презентацию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5E5E0E" w:rsidRPr="00E20267" w:rsidTr="00350C0F">
        <w:tc>
          <w:tcPr>
            <w:tcW w:w="993" w:type="dxa"/>
          </w:tcPr>
          <w:p w:rsidR="005E5E0E" w:rsidRDefault="005E5E0E" w:rsidP="005E5E0E">
            <w:r>
              <w:t>18.03</w:t>
            </w:r>
          </w:p>
        </w:tc>
        <w:tc>
          <w:tcPr>
            <w:tcW w:w="7796" w:type="dxa"/>
          </w:tcPr>
          <w:p w:rsidR="005E5E0E" w:rsidRPr="00590886" w:rsidRDefault="005E5E0E" w:rsidP="005E5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38066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ky-KG"/>
              </w:rPr>
              <w:t>Практическая работа №7</w:t>
            </w:r>
            <w:r w:rsidRPr="00A005AB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.Сделать реферат: “Пути рационального использования пастбищ в области”</w:t>
            </w:r>
          </w:p>
        </w:tc>
        <w:tc>
          <w:tcPr>
            <w:tcW w:w="4253" w:type="dxa"/>
          </w:tcPr>
          <w:p w:rsidR="005E5E0E" w:rsidRDefault="005E5E0E" w:rsidP="005E5E0E">
            <w:r>
              <w:t xml:space="preserve">Атлас, карты областей, контурная карта </w:t>
            </w:r>
          </w:p>
        </w:tc>
        <w:tc>
          <w:tcPr>
            <w:tcW w:w="2976" w:type="dxa"/>
            <w:vAlign w:val="bottom"/>
          </w:tcPr>
          <w:p w:rsidR="005E5E0E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E20267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  <w:p w:rsidR="005E5E0E" w:rsidRPr="00E20267" w:rsidRDefault="005E5E0E" w:rsidP="005E5E0E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</w:tbl>
    <w:p w:rsidR="00385F30" w:rsidRDefault="00385F30"/>
    <w:sectPr w:rsidR="00385F30" w:rsidSect="00306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2"/>
    <w:rsid w:val="00306DA2"/>
    <w:rsid w:val="00385F30"/>
    <w:rsid w:val="005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9BF4-ECB0-41A7-B538-75AE48A2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2021-01-09T07:48:00Z</dcterms:created>
  <dcterms:modified xsi:type="dcterms:W3CDTF">2021-01-09T08:10:00Z</dcterms:modified>
</cp:coreProperties>
</file>